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南银理财珠联璧合鑫逸稳一年233期封闭式公募人民币理财产品（Y32233）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Z7003225000263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Y32233)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108,586,778.82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