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苏银理财恒源封闭债权215期优选2年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苏银理财恒源封闭债权215期优选2年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苏银理财恒源封闭债权215期优选2年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Z7003125000134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J05159、J05160、J05161、J05162、J05163、J05164、J05165、J05166、J05167、J05168、J05170、J05171、J05172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2025-07-17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外贸信托-星润5号4期-网商银行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外贸信托-星润5号3期-网商银行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7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8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